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36B" w:rsidRDefault="00AB536B" w:rsidP="00AB536B">
      <w:pPr>
        <w:pStyle w:val="a3"/>
        <w:spacing w:before="0" w:beforeAutospacing="0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О ставших известным Вам фактах коррупционных правонарушений необходимо сообщать:</w:t>
      </w:r>
    </w:p>
    <w:p w:rsidR="00AB536B" w:rsidRDefault="00AB536B" w:rsidP="00AB536B">
      <w:pPr>
        <w:pStyle w:val="a3"/>
        <w:numPr>
          <w:ilvl w:val="0"/>
          <w:numId w:val="1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Прокуратура Вологодской области: 160000, г. Вологда, ул. Пушкинская, д. 17, по номеру телефона горячей линии по вопросам противодействия коррупции 8(8172) 72-52-94 либо через раздел "Обращение в прокуратуру" </w:t>
      </w:r>
      <w:hyperlink r:id="rId6" w:history="1">
        <w:r>
          <w:rPr>
            <w:rStyle w:val="a5"/>
            <w:rFonts w:ascii="LatoWeb" w:hAnsi="LatoWeb"/>
            <w:color w:val="0D4CD3"/>
          </w:rPr>
          <w:t>официального сайта прокуратуры области</w:t>
        </w:r>
      </w:hyperlink>
    </w:p>
    <w:p w:rsidR="00AB536B" w:rsidRDefault="00AB536B" w:rsidP="00AB536B">
      <w:pPr>
        <w:pStyle w:val="a3"/>
        <w:numPr>
          <w:ilvl w:val="0"/>
          <w:numId w:val="1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Прокуратура Вологодского района, 160009, г. Вологда, ул. Зосимовская, д. 60 или (8172) 72-53-08</w:t>
      </w:r>
    </w:p>
    <w:p w:rsidR="00AB536B" w:rsidRDefault="00AB536B" w:rsidP="00AB536B">
      <w:pPr>
        <w:pStyle w:val="a3"/>
        <w:numPr>
          <w:ilvl w:val="0"/>
          <w:numId w:val="1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Управление Федеральной Службы Безопасности по Вологодской области: 160000 г. Вологда, ул. Пушкинская, д.22 или по номеру телефона 8(8172) 21-22-44, 8(8172) 56-11-62 или на </w:t>
      </w:r>
      <w:hyperlink r:id="rId7" w:history="1">
        <w:r>
          <w:rPr>
            <w:rStyle w:val="a5"/>
            <w:rFonts w:ascii="LatoWeb" w:hAnsi="LatoWeb"/>
            <w:color w:val="0D4CD3"/>
          </w:rPr>
          <w:t>сайте ФСБ</w:t>
        </w:r>
      </w:hyperlink>
    </w:p>
    <w:p w:rsidR="00AB536B" w:rsidRDefault="00AB536B" w:rsidP="00AB536B">
      <w:pPr>
        <w:pStyle w:val="a3"/>
        <w:numPr>
          <w:ilvl w:val="0"/>
          <w:numId w:val="1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Управление Министерства внутренних дел России по Вологодской области: 160001, г. Вологда, ул. Мира, д. 30, e-</w:t>
      </w:r>
      <w:proofErr w:type="spellStart"/>
      <w:r>
        <w:rPr>
          <w:rFonts w:ascii="LatoWeb" w:hAnsi="LatoWeb"/>
          <w:color w:val="0B1F33"/>
        </w:rPr>
        <w:t>mail</w:t>
      </w:r>
      <w:proofErr w:type="spellEnd"/>
      <w:r>
        <w:rPr>
          <w:rFonts w:ascii="LatoWeb" w:hAnsi="LatoWeb"/>
          <w:color w:val="0B1F33"/>
        </w:rPr>
        <w:t>: </w:t>
      </w:r>
      <w:hyperlink r:id="rId8" w:history="1">
        <w:r>
          <w:rPr>
            <w:rStyle w:val="a5"/>
            <w:rFonts w:ascii="LatoWeb" w:hAnsi="LatoWeb"/>
            <w:color w:val="0D4CD3"/>
          </w:rPr>
          <w:t>mvd35_request@mvd.ru</w:t>
        </w:r>
      </w:hyperlink>
      <w:r>
        <w:rPr>
          <w:rFonts w:ascii="LatoWeb" w:hAnsi="LatoWeb"/>
          <w:color w:val="0B1F33"/>
        </w:rPr>
        <w:t> </w:t>
      </w:r>
      <w:proofErr w:type="spellStart"/>
      <w:r>
        <w:rPr>
          <w:rFonts w:ascii="LatoWeb" w:hAnsi="LatoWeb"/>
          <w:color w:val="0B1F33"/>
        </w:rPr>
        <w:t>web</w:t>
      </w:r>
      <w:proofErr w:type="spellEnd"/>
      <w:r>
        <w:rPr>
          <w:rFonts w:ascii="LatoWeb" w:hAnsi="LatoWeb"/>
          <w:color w:val="0B1F33"/>
        </w:rPr>
        <w:t>: </w:t>
      </w:r>
      <w:hyperlink r:id="rId9" w:history="1">
        <w:r>
          <w:rPr>
            <w:rStyle w:val="a5"/>
            <w:rFonts w:ascii="LatoWeb" w:hAnsi="LatoWeb"/>
            <w:color w:val="0D4CD3"/>
          </w:rPr>
          <w:t>35.mvd.ru</w:t>
        </w:r>
      </w:hyperlink>
      <w:r>
        <w:rPr>
          <w:rFonts w:ascii="LatoWeb" w:hAnsi="LatoWeb"/>
          <w:color w:val="0B1F33"/>
        </w:rPr>
        <w:t> 8 (8172) 79-41-41, 79-45-83 или по телефону 02</w:t>
      </w:r>
    </w:p>
    <w:p w:rsidR="00AB536B" w:rsidRDefault="00AB536B" w:rsidP="00AB536B">
      <w:pPr>
        <w:pStyle w:val="a3"/>
        <w:numPr>
          <w:ilvl w:val="0"/>
          <w:numId w:val="1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Отдел по противодействию коррупции Управления экономической безопасности и противодействия коррупции Управления Министерства внутренних дел России по Вологодской области 160009, г. Вологда, ул. Зосимовская, д.103, контактные телефоны: 8 (8172) 76-38-72, 8 (8172) 76-38-66, 8 (8172) 76-38-67, 8 (8172) 76-38-77</w:t>
      </w:r>
    </w:p>
    <w:p w:rsidR="00AB536B" w:rsidRDefault="00AB536B" w:rsidP="00AB536B">
      <w:pPr>
        <w:pStyle w:val="a3"/>
        <w:numPr>
          <w:ilvl w:val="0"/>
          <w:numId w:val="1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Министерство здравоохранения Вологодской области, г. Вологда, ул. Предтеченская, д. 19</w:t>
      </w:r>
      <w:r>
        <w:rPr>
          <w:rStyle w:val="a4"/>
          <w:rFonts w:ascii="LatoWeb" w:hAnsi="LatoWeb"/>
          <w:color w:val="0B1F33"/>
        </w:rPr>
        <w:t> </w:t>
      </w:r>
      <w:r>
        <w:rPr>
          <w:rFonts w:ascii="LatoWeb" w:hAnsi="LatoWeb"/>
          <w:color w:val="0B1F33"/>
        </w:rPr>
        <w:t>или по телефону «горячей линии» 8 (8172) 23-00-73 (доб. 1967)</w:t>
      </w:r>
    </w:p>
    <w:p w:rsidR="00AB536B" w:rsidRDefault="00AB536B" w:rsidP="00AB536B">
      <w:pPr>
        <w:pStyle w:val="a3"/>
        <w:numPr>
          <w:ilvl w:val="0"/>
          <w:numId w:val="1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Управление по профилактике коррупционных правонарушений Правительства Вологодской области 160000, г. Вологда, ул. Герцена, д. 2 телефон: 8 (8172) 23-00-41  Официальный сайт Правительства Вологодской области: </w:t>
      </w:r>
      <w:hyperlink r:id="rId10" w:history="1">
        <w:r>
          <w:rPr>
            <w:rStyle w:val="a5"/>
            <w:rFonts w:ascii="LatoWeb" w:hAnsi="LatoWeb"/>
            <w:color w:val="0D4CD3"/>
          </w:rPr>
          <w:t>https://vologda-oblast.ru/</w:t>
        </w:r>
      </w:hyperlink>
      <w:r>
        <w:rPr>
          <w:rFonts w:ascii="LatoWeb" w:hAnsi="LatoWeb"/>
          <w:color w:val="0B1F33"/>
        </w:rPr>
        <w:t> Эл. почта: </w:t>
      </w:r>
      <w:hyperlink r:id="rId11" w:history="1">
        <w:r>
          <w:rPr>
            <w:rStyle w:val="a5"/>
            <w:rFonts w:ascii="LatoWeb" w:hAnsi="LatoWeb"/>
            <w:color w:val="0D4CD3"/>
          </w:rPr>
          <w:t>DGSkorr@gov35.ru</w:t>
        </w:r>
      </w:hyperlink>
    </w:p>
    <w:p w:rsidR="00AB536B" w:rsidRDefault="00AB536B" w:rsidP="00AB536B">
      <w:pPr>
        <w:pStyle w:val="a3"/>
        <w:numPr>
          <w:ilvl w:val="0"/>
          <w:numId w:val="1"/>
        </w:numPr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Следственное управление Следственного комитета Российской Федерации по Вологодской области, г. Вологда, ул. Комсомольская, д. 53, информацию можно направить посредством </w:t>
      </w:r>
      <w:hyperlink r:id="rId12" w:history="1">
        <w:r>
          <w:rPr>
            <w:rStyle w:val="a5"/>
            <w:rFonts w:ascii="LatoWeb" w:hAnsi="LatoWeb"/>
            <w:color w:val="0D4CD3"/>
          </w:rPr>
          <w:t>почтового отправления</w:t>
        </w:r>
      </w:hyperlink>
      <w:r>
        <w:rPr>
          <w:rFonts w:ascii="LatoWeb" w:hAnsi="LatoWeb"/>
          <w:color w:val="0B1F33"/>
        </w:rPr>
        <w:t>, через </w:t>
      </w:r>
      <w:hyperlink r:id="rId13" w:history="1">
        <w:r>
          <w:rPr>
            <w:rStyle w:val="a5"/>
            <w:rFonts w:ascii="LatoWeb" w:hAnsi="LatoWeb"/>
            <w:color w:val="0D4CD3"/>
          </w:rPr>
          <w:t>интернет-приемную</w:t>
        </w:r>
      </w:hyperlink>
      <w:r>
        <w:rPr>
          <w:rFonts w:ascii="LatoWeb" w:hAnsi="LatoWeb"/>
          <w:color w:val="0B1F33"/>
        </w:rPr>
        <w:t> или по телефонной линии "Остановим коррупцию" 8 (8172) 20-23-10</w:t>
      </w:r>
    </w:p>
    <w:p w:rsidR="00AB536B" w:rsidRDefault="00AB536B" w:rsidP="00AB536B">
      <w:pPr>
        <w:pStyle w:val="a3"/>
        <w:spacing w:before="0" w:beforeAutospacing="0"/>
        <w:jc w:val="center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 xml:space="preserve">Направить обращение о фактах коррупции </w:t>
      </w:r>
      <w:r w:rsidRPr="00AB536B">
        <w:rPr>
          <w:rFonts w:ascii="LatoWeb" w:hAnsi="LatoWeb"/>
          <w:b/>
          <w:color w:val="0B1F33"/>
        </w:rPr>
        <w:t xml:space="preserve">Вы </w:t>
      </w:r>
      <w:proofErr w:type="gramStart"/>
      <w:r w:rsidRPr="00AB536B">
        <w:rPr>
          <w:rFonts w:ascii="LatoWeb" w:hAnsi="LatoWeb"/>
          <w:b/>
          <w:color w:val="0B1F33"/>
        </w:rPr>
        <w:t>можете</w:t>
      </w:r>
      <w:r>
        <w:rPr>
          <w:rFonts w:ascii="LatoWeb" w:hAnsi="LatoWeb"/>
          <w:color w:val="0B1F33"/>
        </w:rPr>
        <w:t xml:space="preserve"> :</w:t>
      </w:r>
      <w:proofErr w:type="gramEnd"/>
    </w:p>
    <w:p w:rsidR="00AB536B" w:rsidRDefault="00AB536B" w:rsidP="00AB536B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1. Путем направления письменного обращения с приложением документов по адресу: 162482, Вологодская область, г. Бабаево, ул. Свердлова, д. 39а</w:t>
      </w:r>
      <w:r>
        <w:rPr>
          <w:rFonts w:ascii="LatoWeb" w:hAnsi="LatoWeb"/>
          <w:color w:val="0B1F33"/>
        </w:rPr>
        <w:br/>
        <w:t>2.  По телефону «горячей линии» 8 (817</w:t>
      </w:r>
      <w:r w:rsidRPr="00AB536B">
        <w:rPr>
          <w:rFonts w:ascii="LatoWeb" w:hAnsi="LatoWeb"/>
          <w:color w:val="0B1F33"/>
        </w:rPr>
        <w:t>43)</w:t>
      </w:r>
      <w:r>
        <w:rPr>
          <w:rFonts w:ascii="LatoWeb" w:hAnsi="LatoWeb"/>
          <w:color w:val="0B1F33"/>
        </w:rPr>
        <w:t xml:space="preserve"> </w:t>
      </w:r>
      <w:r w:rsidRPr="00AB536B">
        <w:rPr>
          <w:rFonts w:ascii="LatoWeb" w:hAnsi="LatoWeb"/>
          <w:color w:val="0B1F33"/>
        </w:rPr>
        <w:t xml:space="preserve">2-22-49 </w:t>
      </w:r>
      <w:r>
        <w:rPr>
          <w:rFonts w:ascii="LatoWeb" w:hAnsi="LatoWeb"/>
          <w:color w:val="0B1F33"/>
        </w:rPr>
        <w:t xml:space="preserve"> Обращения рассматриваются работниками БУЗ ВО «Б</w:t>
      </w:r>
      <w:r>
        <w:rPr>
          <w:rFonts w:ascii="LatoWeb" w:hAnsi="LatoWeb" w:hint="eastAsia"/>
          <w:color w:val="0B1F33"/>
        </w:rPr>
        <w:t>а</w:t>
      </w:r>
      <w:r>
        <w:rPr>
          <w:rFonts w:ascii="LatoWeb" w:hAnsi="LatoWeb"/>
          <w:color w:val="0B1F33"/>
        </w:rPr>
        <w:t>баевская центральная районная больница» в порядке и сроки, установленные:</w:t>
      </w:r>
      <w:r>
        <w:rPr>
          <w:rFonts w:ascii="LatoWeb" w:hAnsi="LatoWeb"/>
          <w:color w:val="0B1F33"/>
        </w:rPr>
        <w:br/>
        <w:t>- Федеральным законом от 02.05.2006 № 59-ФЗ «О порядке рассмотрения обращений граждан Российской Федерации»;</w:t>
      </w:r>
      <w:r>
        <w:rPr>
          <w:rFonts w:ascii="LatoWeb" w:hAnsi="LatoWeb"/>
          <w:color w:val="0B1F33"/>
        </w:rPr>
        <w:br/>
        <w:t>- Порядком организации работы телефона «горячей линии» БУЗ ВО «Бабаевская центральная районная больница»</w:t>
      </w:r>
      <w:r>
        <w:rPr>
          <w:rFonts w:ascii="LatoWeb" w:hAnsi="LatoWeb"/>
          <w:color w:val="0B1F33"/>
        </w:rPr>
        <w:br/>
        <w:t>В соответствии со статьей 7 Федерального закона от 02.05.2006 № 59-ФЗ «О порядке рассмотрения обращений граждан Российской Федерации» в обращении гражданин в обязательном порядке указывает свои фамилию, имя, отчество (последнее –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 Если заявитель желает забрать ответ лично, об этом также указывается в тексте обращения.  </w:t>
      </w:r>
      <w:r>
        <w:rPr>
          <w:rFonts w:ascii="LatoWeb" w:hAnsi="LatoWeb"/>
          <w:color w:val="0B1F33"/>
        </w:rPr>
        <w:br/>
        <w:t>Ответ на анонимное обращение не дается. </w:t>
      </w:r>
      <w:r>
        <w:rPr>
          <w:rFonts w:ascii="LatoWeb" w:hAnsi="LatoWeb"/>
          <w:color w:val="0B1F33"/>
        </w:rPr>
        <w:br/>
        <w:t>Согласно части 3 статьи 8 Федерального закона от 02.05.2006 № 59-ФЗ «О порядке рассмотрения обращений граждан Российской Федерации», если текст письменного обращения не поддается прочте</w:t>
      </w:r>
      <w:bookmarkStart w:id="0" w:name="_GoBack"/>
      <w:bookmarkEnd w:id="0"/>
      <w:r>
        <w:rPr>
          <w:rFonts w:ascii="LatoWeb" w:hAnsi="LatoWeb"/>
          <w:color w:val="0B1F33"/>
        </w:rPr>
        <w:t xml:space="preserve">нию, ответ на обращение не дается и оно не подлежит </w:t>
      </w:r>
      <w:r>
        <w:rPr>
          <w:rFonts w:ascii="LatoWeb" w:hAnsi="LatoWeb"/>
          <w:color w:val="0B1F33"/>
        </w:rPr>
        <w:lastRenderedPageBreak/>
        <w:t>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почтовый/электронный адрес поддаются прочтению.</w:t>
      </w:r>
      <w:r>
        <w:rPr>
          <w:rFonts w:ascii="LatoWeb" w:hAnsi="LatoWeb"/>
          <w:color w:val="0B1F33"/>
        </w:rPr>
        <w:br/>
      </w:r>
    </w:p>
    <w:p w:rsidR="00370D67" w:rsidRDefault="00370D67" w:rsidP="00AB536B">
      <w:pPr>
        <w:jc w:val="both"/>
      </w:pPr>
    </w:p>
    <w:sectPr w:rsidR="00370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14BA1"/>
    <w:multiLevelType w:val="multilevel"/>
    <w:tmpl w:val="47C25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F52"/>
    <w:rsid w:val="00370D67"/>
    <w:rsid w:val="00457F52"/>
    <w:rsid w:val="009617BE"/>
    <w:rsid w:val="00AB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AB378-3111-4C49-86B5-2CBAEC41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36B"/>
    <w:rPr>
      <w:b/>
      <w:bCs/>
    </w:rPr>
  </w:style>
  <w:style w:type="character" w:styleId="a5">
    <w:name w:val="Hyperlink"/>
    <w:basedOn w:val="a0"/>
    <w:uiPriority w:val="99"/>
    <w:semiHidden/>
    <w:unhideWhenUsed/>
    <w:rsid w:val="00AB53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to:mvd35_request@mvd.ru" TargetMode="External"/><Relationship Id="rId13" Type="http://schemas.openxmlformats.org/officeDocument/2006/relationships/hyperlink" Target="https://vologda.sledcom.ru/folder/873369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fsb.ru/" TargetMode="External"/><Relationship Id="rId12" Type="http://schemas.openxmlformats.org/officeDocument/2006/relationships/hyperlink" Target="https://vologda.sledcom.ru/document/8742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pp.genproc.gov.ru/web/proc_35" TargetMode="External"/><Relationship Id="rId11" Type="http://schemas.openxmlformats.org/officeDocument/2006/relationships/hyperlink" Target="mailto:mailto:DGSkorr@gov35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vologda-obla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35.mvd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A57E0-4FF1-4B52-A5D6-02F45BFB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574</Words>
  <Characters>3276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 Kabinet</dc:creator>
  <cp:keywords/>
  <dc:description/>
  <cp:lastModifiedBy>65 Kabinet</cp:lastModifiedBy>
  <cp:revision>3</cp:revision>
  <dcterms:created xsi:type="dcterms:W3CDTF">2025-08-01T07:18:00Z</dcterms:created>
  <dcterms:modified xsi:type="dcterms:W3CDTF">2025-08-04T05:32:00Z</dcterms:modified>
</cp:coreProperties>
</file>